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AE8" w14:textId="51FB3EB1" w:rsidR="006A1DC3" w:rsidRPr="00A97F47" w:rsidRDefault="006C673C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BROADS</w:t>
      </w:r>
      <w:r w:rsidR="00D863EA" w:rsidRPr="00A97F47">
        <w:rPr>
          <w:rFonts w:ascii="Arial" w:hAnsi="Arial" w:cs="Arial"/>
          <w:b/>
          <w:bCs/>
          <w:sz w:val="28"/>
          <w:szCs w:val="28"/>
          <w:lang w:val="en-US"/>
        </w:rPr>
        <w:t xml:space="preserve"> INTERNAL DRAINAGE BOARD</w:t>
      </w:r>
    </w:p>
    <w:p w14:paraId="52CCC466" w14:textId="14975459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8BA544" w14:textId="40A2826E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97F47">
        <w:rPr>
          <w:rFonts w:ascii="Arial" w:hAnsi="Arial" w:cs="Arial"/>
          <w:b/>
          <w:bCs/>
          <w:sz w:val="28"/>
          <w:szCs w:val="28"/>
          <w:lang w:val="en-US"/>
        </w:rPr>
        <w:t xml:space="preserve">ITEMS FOR SALE BY TENDER – </w:t>
      </w:r>
      <w:r w:rsidR="00DB42D9">
        <w:rPr>
          <w:rFonts w:ascii="Arial" w:hAnsi="Arial" w:cs="Arial"/>
          <w:b/>
          <w:bCs/>
          <w:sz w:val="28"/>
          <w:szCs w:val="28"/>
          <w:lang w:val="en-US"/>
        </w:rPr>
        <w:t>SEPTEMBER 2022</w:t>
      </w:r>
    </w:p>
    <w:p w14:paraId="2DE0FC4C" w14:textId="2B3BC8DA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5A5AC7" w14:textId="77777777" w:rsidR="006C673C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ITEMS CAN BE VIEWED 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BY APPO</w:t>
      </w:r>
      <w:r w:rsid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I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NTMENT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AT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THE MARTHAM DEPOT</w:t>
      </w:r>
    </w:p>
    <w:p w14:paraId="2F95137C" w14:textId="0951F6DE" w:rsidR="00D863EA" w:rsidRPr="00DB42D9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NL"/>
        </w:rPr>
      </w:pPr>
      <w:r w:rsidRPr="00DB42D9">
        <w:rPr>
          <w:rFonts w:ascii="Arial" w:hAnsi="Arial" w:cs="Arial"/>
          <w:b/>
          <w:bCs/>
          <w:sz w:val="20"/>
          <w:szCs w:val="20"/>
          <w:lang w:val="nl-NL"/>
        </w:rPr>
        <w:t xml:space="preserve">CONTACT: </w:t>
      </w:r>
      <w:r w:rsidR="00CA3747" w:rsidRPr="00DB42D9">
        <w:rPr>
          <w:rFonts w:ascii="Arial" w:hAnsi="Arial" w:cs="Arial"/>
          <w:b/>
          <w:bCs/>
          <w:sz w:val="20"/>
          <w:szCs w:val="20"/>
          <w:lang w:val="nl-NL"/>
        </w:rPr>
        <w:t>07887942920</w:t>
      </w:r>
    </w:p>
    <w:p w14:paraId="0B00B08D" w14:textId="3481BBA2" w:rsidR="00D863EA" w:rsidRPr="00DB42D9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nl-NL"/>
        </w:rPr>
      </w:pPr>
    </w:p>
    <w:p w14:paraId="70080858" w14:textId="7149BB8D" w:rsidR="00D863EA" w:rsidRPr="00DB42D9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nl-NL"/>
        </w:rPr>
      </w:pPr>
      <w:r w:rsidRPr="00DB42D9">
        <w:rPr>
          <w:rFonts w:ascii="Arial" w:hAnsi="Arial" w:cs="Arial"/>
          <w:b/>
          <w:bCs/>
          <w:lang w:val="nl-NL"/>
        </w:rPr>
        <w:t>S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C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H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E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D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U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L</w:t>
      </w:r>
      <w:r w:rsidR="00A97F47" w:rsidRPr="00DB42D9">
        <w:rPr>
          <w:rFonts w:ascii="Arial" w:hAnsi="Arial" w:cs="Arial"/>
          <w:b/>
          <w:bCs/>
          <w:lang w:val="nl-NL"/>
        </w:rPr>
        <w:t xml:space="preserve"> </w:t>
      </w:r>
      <w:r w:rsidRPr="00DB42D9">
        <w:rPr>
          <w:rFonts w:ascii="Arial" w:hAnsi="Arial" w:cs="Arial"/>
          <w:b/>
          <w:bCs/>
          <w:lang w:val="nl-NL"/>
        </w:rPr>
        <w:t>E</w:t>
      </w:r>
    </w:p>
    <w:p w14:paraId="185657C2" w14:textId="46EF8A73" w:rsidR="00D863EA" w:rsidRPr="00DB42D9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50"/>
      </w:tblGrid>
      <w:tr w:rsidR="00D863EA" w:rsidRPr="00D863EA" w14:paraId="414F0C78" w14:textId="77777777" w:rsidTr="008B1AD7">
        <w:trPr>
          <w:trHeight w:val="611"/>
        </w:trPr>
        <w:tc>
          <w:tcPr>
            <w:tcW w:w="1129" w:type="dxa"/>
          </w:tcPr>
          <w:p w14:paraId="23B791F6" w14:textId="31C7A048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ITEM REF</w:t>
            </w:r>
          </w:p>
        </w:tc>
        <w:tc>
          <w:tcPr>
            <w:tcW w:w="6237" w:type="dxa"/>
          </w:tcPr>
          <w:p w14:paraId="546742A3" w14:textId="1AE7A91F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1650" w:type="dxa"/>
          </w:tcPr>
          <w:p w14:paraId="187450DE" w14:textId="3ED5C588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TENDERED PRICE</w:t>
            </w:r>
            <w:r w:rsidR="00A97F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63EA">
              <w:rPr>
                <w:rFonts w:ascii="Arial" w:hAnsi="Arial" w:cs="Arial"/>
                <w:b/>
                <w:bCs/>
                <w:lang w:val="en-US"/>
              </w:rPr>
              <w:t xml:space="preserve"> £</w:t>
            </w:r>
          </w:p>
        </w:tc>
      </w:tr>
      <w:tr w:rsidR="00D863EA" w14:paraId="528F9C39" w14:textId="77777777" w:rsidTr="00D863EA">
        <w:tc>
          <w:tcPr>
            <w:tcW w:w="1129" w:type="dxa"/>
          </w:tcPr>
          <w:p w14:paraId="109E3DCD" w14:textId="77777777" w:rsid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</w:tcPr>
          <w:p w14:paraId="4B86A460" w14:textId="77777777" w:rsidR="005C411B" w:rsidRPr="005C411B" w:rsidRDefault="005C411B" w:rsidP="005C411B">
            <w:pPr>
              <w:rPr>
                <w:b/>
                <w:bCs/>
              </w:rPr>
            </w:pPr>
            <w:r w:rsidRPr="005C411B">
              <w:rPr>
                <w:b/>
                <w:bCs/>
              </w:rPr>
              <w:t>Vibrating Sheeps foot roller</w:t>
            </w:r>
          </w:p>
          <w:p w14:paraId="0F55476E" w14:textId="77777777" w:rsidR="00570B77" w:rsidRDefault="00570B77" w:rsidP="00D12579"/>
          <w:p w14:paraId="292EA0C6" w14:textId="60737D40" w:rsidR="005C411B" w:rsidRDefault="005C411B" w:rsidP="00D12579">
            <w:r>
              <w:t xml:space="preserve">Year: 2016 </w:t>
            </w:r>
          </w:p>
          <w:p w14:paraId="753ED9F2" w14:textId="77777777" w:rsidR="005C411B" w:rsidRDefault="005C411B" w:rsidP="00D12579">
            <w:r>
              <w:t xml:space="preserve">Model: EXA18 </w:t>
            </w:r>
          </w:p>
          <w:p w14:paraId="28995A44" w14:textId="77777777" w:rsidR="005C411B" w:rsidRDefault="005C411B" w:rsidP="00D12579"/>
          <w:p w14:paraId="21B58BA9" w14:textId="575FA9F2" w:rsidR="005C411B" w:rsidRPr="00D12579" w:rsidRDefault="005C411B" w:rsidP="00D12579">
            <w:r>
              <w:t xml:space="preserve">450mm wide.  </w:t>
            </w:r>
          </w:p>
        </w:tc>
        <w:tc>
          <w:tcPr>
            <w:tcW w:w="1650" w:type="dxa"/>
          </w:tcPr>
          <w:p w14:paraId="4CBB8FFC" w14:textId="77777777" w:rsid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E9F2E8C" w14:textId="77E963C7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F891F3" w14:textId="55F6E0DD" w:rsidR="00D863EA" w:rsidRPr="00CA3747" w:rsidRDefault="00D863EA" w:rsidP="00D863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>Terms of sale</w:t>
      </w:r>
    </w:p>
    <w:p w14:paraId="113C647D" w14:textId="5DD3F685" w:rsidR="00D863EA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All items sold as seen.</w:t>
      </w:r>
    </w:p>
    <w:p w14:paraId="27A5415B" w14:textId="7375DB51" w:rsidR="006C673C" w:rsidRPr="00A97F47" w:rsidRDefault="006C673C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refunds or guarantees given.</w:t>
      </w:r>
    </w:p>
    <w:p w14:paraId="2E606F3A" w14:textId="4C3EC523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VAT will be added to the tendered price at the applicable rate on the Board’s sale invoice.</w:t>
      </w:r>
    </w:p>
    <w:p w14:paraId="1F1DAC8E" w14:textId="7834448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If tenders of the same amount are received from different tenderers, then the first tender received will take precedence.</w:t>
      </w:r>
    </w:p>
    <w:p w14:paraId="08360A7C" w14:textId="6CE19DB6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Payment to be made in full within 28 days of invoice.</w:t>
      </w:r>
    </w:p>
    <w:p w14:paraId="266C4043" w14:textId="2A26E8AB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Items cannot be collected until payment has been made in full and has cleared.</w:t>
      </w:r>
    </w:p>
    <w:p w14:paraId="31B8A411" w14:textId="76F9A66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Items to be collected within 28 days following payment.</w:t>
      </w:r>
    </w:p>
    <w:p w14:paraId="6271E196" w14:textId="7F44977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The successful purchaser to arrange collection/carriage of the item at their cost.</w:t>
      </w:r>
    </w:p>
    <w:p w14:paraId="0573CE8F" w14:textId="19741366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Closing date for tenders is </w:t>
      </w:r>
      <w:r w:rsidR="00DB42D9">
        <w:rPr>
          <w:rFonts w:ascii="Arial" w:hAnsi="Arial" w:cs="Arial"/>
          <w:b/>
          <w:bCs/>
          <w:sz w:val="20"/>
          <w:szCs w:val="20"/>
          <w:lang w:val="en-US"/>
        </w:rPr>
        <w:t>n</w:t>
      </w:r>
      <w:r w:rsidR="00CA3747">
        <w:rPr>
          <w:rFonts w:ascii="Arial" w:hAnsi="Arial" w:cs="Arial"/>
          <w:b/>
          <w:bCs/>
          <w:sz w:val="20"/>
          <w:szCs w:val="20"/>
          <w:lang w:val="en-US"/>
        </w:rPr>
        <w:t>oon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on </w:t>
      </w:r>
      <w:r w:rsidR="00DB42D9">
        <w:rPr>
          <w:rFonts w:ascii="Arial" w:hAnsi="Arial" w:cs="Arial"/>
          <w:b/>
          <w:bCs/>
          <w:sz w:val="20"/>
          <w:szCs w:val="20"/>
          <w:lang w:val="en-US"/>
        </w:rPr>
        <w:t>Friday 21 October 2022</w:t>
      </w:r>
      <w:r w:rsidRPr="004C666F">
        <w:rPr>
          <w:rFonts w:ascii="Arial" w:hAnsi="Arial" w:cs="Arial"/>
          <w:sz w:val="20"/>
          <w:szCs w:val="20"/>
          <w:lang w:val="en-US"/>
        </w:rPr>
        <w:t>.</w:t>
      </w:r>
    </w:p>
    <w:p w14:paraId="156030E6" w14:textId="2640AB84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A00B721" w14:textId="3DD87618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FORM OF TENDER</w:t>
      </w:r>
    </w:p>
    <w:p w14:paraId="34375654" w14:textId="49F7A5AA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3C9B39BC" w14:textId="35F0F639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I/We *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822B37B" w14:textId="664C8086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FEB84DA" w14:textId="79EAD440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0DD9143" w14:textId="0F1A947B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09BEDDB2" w14:textId="55D35B7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869A47A" w14:textId="77D79C88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259D00CC" w14:textId="187ACCFA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A1652F6" w14:textId="05796D6E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E67C212" w14:textId="5EC5048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74C7FD8" w14:textId="5CD16D84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696337F1" w14:textId="067DA22B" w:rsidR="00D863EA" w:rsidRPr="00D863EA" w:rsidRDefault="00D863EA" w:rsidP="00D863EA">
      <w:pPr>
        <w:tabs>
          <w:tab w:val="left" w:pos="1134"/>
          <w:tab w:val="left" w:leader="dot" w:pos="878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D863EA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(BLOCK CAPITALS PLEASE)</w:t>
      </w:r>
    </w:p>
    <w:p w14:paraId="1CC2F283" w14:textId="7DDE497A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3B5CEDF" w14:textId="0979C668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I/We * hereby offer to purchase from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BROADS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INTERNAL DRAINAGE BOARD</w:t>
      </w:r>
      <w:r w:rsidRPr="00A97F47">
        <w:rPr>
          <w:rFonts w:ascii="Arial" w:hAnsi="Arial" w:cs="Arial"/>
          <w:sz w:val="20"/>
          <w:szCs w:val="20"/>
          <w:lang w:val="en-US"/>
        </w:rPr>
        <w:t xml:space="preserve"> items in the above schedule as indicated by the entering of a “Tendered Price” in the adjacent column.</w:t>
      </w:r>
    </w:p>
    <w:p w14:paraId="072E0695" w14:textId="0BBF4797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2A2DF1" w14:textId="7B20FA74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I/We * hereby agree to the above terms of sale.</w:t>
      </w:r>
    </w:p>
    <w:p w14:paraId="6891376C" w14:textId="77777777" w:rsidR="008D4327" w:rsidRPr="00A97F47" w:rsidRDefault="008D4327" w:rsidP="008D432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i/>
          <w:iCs/>
          <w:sz w:val="14"/>
          <w:szCs w:val="14"/>
          <w:lang w:val="en-US"/>
        </w:rPr>
      </w:pPr>
      <w:r w:rsidRPr="00A97F47">
        <w:rPr>
          <w:rFonts w:ascii="Arial" w:hAnsi="Arial" w:cs="Arial"/>
          <w:i/>
          <w:iCs/>
          <w:sz w:val="14"/>
          <w:szCs w:val="14"/>
          <w:lang w:val="en-US"/>
        </w:rPr>
        <w:t>*  Delete as appropriate</w:t>
      </w:r>
    </w:p>
    <w:p w14:paraId="3B35365E" w14:textId="0373824D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5A88C3" w14:textId="093D4A94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62C9EA" w14:textId="33306622" w:rsidR="00D863EA" w:rsidRPr="00A97F47" w:rsidRDefault="00D863EA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SIGNED  </w:t>
      </w:r>
      <w:r w:rsidRPr="00A97F47">
        <w:rPr>
          <w:rFonts w:ascii="Arial" w:hAnsi="Arial" w:cs="Arial"/>
          <w:sz w:val="20"/>
          <w:szCs w:val="20"/>
          <w:lang w:val="en-US"/>
        </w:rPr>
        <w:tab/>
      </w:r>
      <w:r w:rsidR="00A97F47" w:rsidRPr="00A97F47">
        <w:rPr>
          <w:rFonts w:ascii="Arial" w:hAnsi="Arial" w:cs="Arial"/>
          <w:sz w:val="20"/>
          <w:szCs w:val="20"/>
          <w:lang w:val="en-US"/>
        </w:rPr>
        <w:tab/>
        <w:t xml:space="preserve">DATE  </w:t>
      </w:r>
      <w:r w:rsidR="00A97F47" w:rsidRPr="00A97F47">
        <w:rPr>
          <w:rFonts w:ascii="Arial" w:hAnsi="Arial" w:cs="Arial"/>
          <w:sz w:val="20"/>
          <w:szCs w:val="20"/>
          <w:lang w:val="en-US"/>
        </w:rPr>
        <w:tab/>
      </w:r>
    </w:p>
    <w:p w14:paraId="62CAF0C1" w14:textId="1E83041E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7C94D8" w14:textId="0D9FC9E0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Tenders to be returned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by email to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r w:rsidR="00DD4B61">
        <w:rPr>
          <w:rFonts w:ascii="Arial" w:hAnsi="Arial" w:cs="Arial"/>
          <w:b/>
          <w:bCs/>
          <w:sz w:val="20"/>
          <w:szCs w:val="20"/>
          <w:lang w:val="en-US"/>
        </w:rPr>
        <w:t>matthew.</w:t>
      </w:r>
      <w:r w:rsidR="004C666F">
        <w:rPr>
          <w:rFonts w:ascii="Arial" w:hAnsi="Arial" w:cs="Arial"/>
          <w:b/>
          <w:bCs/>
          <w:sz w:val="20"/>
          <w:szCs w:val="20"/>
          <w:lang w:val="en-US"/>
        </w:rPr>
        <w:t>philpot@wlma.org.uk</w:t>
      </w:r>
    </w:p>
    <w:sectPr w:rsidR="00A97F47" w:rsidRPr="00A97F47" w:rsidSect="00A97F4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BBB"/>
    <w:multiLevelType w:val="hybridMultilevel"/>
    <w:tmpl w:val="6156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76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A"/>
    <w:rsid w:val="000D2104"/>
    <w:rsid w:val="001834E1"/>
    <w:rsid w:val="0025210A"/>
    <w:rsid w:val="002A7CBF"/>
    <w:rsid w:val="004C666F"/>
    <w:rsid w:val="00570B77"/>
    <w:rsid w:val="005C411B"/>
    <w:rsid w:val="006A1DC3"/>
    <w:rsid w:val="006C673C"/>
    <w:rsid w:val="007E4305"/>
    <w:rsid w:val="008B1AD7"/>
    <w:rsid w:val="008D4327"/>
    <w:rsid w:val="00A355BA"/>
    <w:rsid w:val="00A801B4"/>
    <w:rsid w:val="00A97F47"/>
    <w:rsid w:val="00CA3747"/>
    <w:rsid w:val="00D12579"/>
    <w:rsid w:val="00D863EA"/>
    <w:rsid w:val="00DB42D9"/>
    <w:rsid w:val="00DD4B61"/>
    <w:rsid w:val="00E5454B"/>
    <w:rsid w:val="00F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B7AD"/>
  <w15:chartTrackingRefBased/>
  <w15:docId w15:val="{5D6BC413-99BA-41A3-86F4-61FFED8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Bingham</dc:creator>
  <cp:keywords/>
  <dc:description/>
  <cp:lastModifiedBy>Karen Bingham</cp:lastModifiedBy>
  <cp:revision>3</cp:revision>
  <dcterms:created xsi:type="dcterms:W3CDTF">2021-08-03T15:04:00Z</dcterms:created>
  <dcterms:modified xsi:type="dcterms:W3CDTF">2022-09-22T07:45:00Z</dcterms:modified>
</cp:coreProperties>
</file>